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30" w:type="dxa"/>
        <w:tblInd w:w="12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3420"/>
        <w:gridCol w:w="2480"/>
        <w:gridCol w:w="1930"/>
      </w:tblGrid>
      <w:tr w:rsidR="00EF32F6" w14:paraId="163EAEF8" w14:textId="77777777" w:rsidTr="007D5B3D">
        <w:trPr>
          <w:trHeight w:val="360"/>
        </w:trPr>
        <w:tc>
          <w:tcPr>
            <w:tcW w:w="11030" w:type="dxa"/>
            <w:gridSpan w:val="4"/>
            <w:shd w:val="clear" w:color="auto" w:fill="DBE5F1" w:themeFill="accent1" w:themeFillTint="33"/>
          </w:tcPr>
          <w:p w14:paraId="5098F011" w14:textId="44395B9F" w:rsidR="00EF32F6" w:rsidRDefault="000062A6">
            <w:pPr>
              <w:pStyle w:val="TableParagraph"/>
              <w:spacing w:before="53"/>
              <w:ind w:left="3563" w:right="35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GDPUD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Hoc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Grant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Committee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Updates</w:t>
            </w:r>
            <w:r>
              <w:rPr>
                <w:b/>
                <w:spacing w:val="-6"/>
                <w:sz w:val="20"/>
              </w:rPr>
              <w:t xml:space="preserve"> </w:t>
            </w:r>
          </w:p>
        </w:tc>
      </w:tr>
      <w:tr w:rsidR="00EF32F6" w14:paraId="4A299D59" w14:textId="77777777" w:rsidTr="002E51BF">
        <w:trPr>
          <w:trHeight w:val="232"/>
        </w:trPr>
        <w:tc>
          <w:tcPr>
            <w:tcW w:w="11030" w:type="dxa"/>
            <w:gridSpan w:val="4"/>
          </w:tcPr>
          <w:p w14:paraId="744D079A" w14:textId="77777777" w:rsidR="00EF32F6" w:rsidRDefault="000062A6" w:rsidP="00002690">
            <w:pPr>
              <w:pStyle w:val="TableParagraph"/>
              <w:ind w:left="3563" w:right="356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Committee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Members:</w:t>
            </w:r>
          </w:p>
        </w:tc>
      </w:tr>
      <w:tr w:rsidR="00EF32F6" w14:paraId="6FC48234" w14:textId="77777777" w:rsidTr="007D5B3D">
        <w:trPr>
          <w:trHeight w:val="1240"/>
        </w:trPr>
        <w:tc>
          <w:tcPr>
            <w:tcW w:w="11030" w:type="dxa"/>
            <w:gridSpan w:val="4"/>
            <w:shd w:val="clear" w:color="auto" w:fill="DBE5F1" w:themeFill="accent1" w:themeFillTint="33"/>
          </w:tcPr>
          <w:p w14:paraId="686A9916" w14:textId="77193ECF" w:rsidR="00702EDB" w:rsidRDefault="000062A6" w:rsidP="00002690">
            <w:pPr>
              <w:pStyle w:val="TableParagraph"/>
              <w:spacing w:before="85" w:line="276" w:lineRule="auto"/>
              <w:ind w:right="2448"/>
              <w:rPr>
                <w:spacing w:val="40"/>
                <w:sz w:val="20"/>
              </w:rPr>
            </w:pPr>
            <w:r w:rsidRPr="00002690">
              <w:rPr>
                <w:b/>
                <w:bCs/>
                <w:sz w:val="20"/>
              </w:rPr>
              <w:t>Directors:</w:t>
            </w:r>
            <w:r>
              <w:rPr>
                <w:sz w:val="20"/>
              </w:rPr>
              <w:t xml:space="preserve"> Michael Saunders, Robert Stovall</w:t>
            </w:r>
          </w:p>
          <w:p w14:paraId="2E2ECC86" w14:textId="1E8B8363" w:rsidR="00702EDB" w:rsidRDefault="000062A6" w:rsidP="00433B67">
            <w:pPr>
              <w:pStyle w:val="TableParagraph"/>
              <w:spacing w:before="85" w:line="276" w:lineRule="auto"/>
              <w:ind w:right="2448"/>
              <w:rPr>
                <w:sz w:val="20"/>
              </w:rPr>
            </w:pPr>
            <w:r w:rsidRPr="00002690">
              <w:rPr>
                <w:b/>
                <w:bCs/>
                <w:sz w:val="20"/>
              </w:rPr>
              <w:t>Community</w:t>
            </w:r>
            <w:r w:rsidRPr="00002690">
              <w:rPr>
                <w:b/>
                <w:bCs/>
                <w:spacing w:val="-10"/>
                <w:sz w:val="20"/>
              </w:rPr>
              <w:t xml:space="preserve"> </w:t>
            </w:r>
            <w:r w:rsidRPr="00002690">
              <w:rPr>
                <w:b/>
                <w:bCs/>
                <w:sz w:val="20"/>
              </w:rPr>
              <w:t>Members: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Morgan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Galliano,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Stephanie</w:t>
            </w:r>
            <w:r>
              <w:rPr>
                <w:spacing w:val="-10"/>
                <w:sz w:val="20"/>
              </w:rPr>
              <w:t xml:space="preserve"> </w:t>
            </w:r>
            <w:r w:rsidR="002E51BF">
              <w:rPr>
                <w:spacing w:val="-10"/>
                <w:sz w:val="20"/>
              </w:rPr>
              <w:t>R</w:t>
            </w:r>
            <w:r>
              <w:rPr>
                <w:sz w:val="20"/>
              </w:rPr>
              <w:t>oot</w:t>
            </w:r>
          </w:p>
          <w:p w14:paraId="58C8EFE6" w14:textId="693C2DED" w:rsidR="00702EDB" w:rsidRDefault="000062A6" w:rsidP="00433B67">
            <w:pPr>
              <w:pStyle w:val="TableParagraph"/>
              <w:spacing w:before="85" w:line="276" w:lineRule="auto"/>
              <w:ind w:right="2448"/>
              <w:rPr>
                <w:sz w:val="20"/>
              </w:rPr>
            </w:pPr>
            <w:r w:rsidRPr="00002690">
              <w:rPr>
                <w:b/>
                <w:bCs/>
                <w:sz w:val="20"/>
              </w:rPr>
              <w:t>Staff:</w:t>
            </w:r>
            <w:r>
              <w:rPr>
                <w:sz w:val="20"/>
              </w:rPr>
              <w:t xml:space="preserve"> Nicholas Schneider, Adam Brown Alexis Elliott</w:t>
            </w:r>
          </w:p>
          <w:p w14:paraId="398649A8" w14:textId="5468EFEB" w:rsidR="00EF32F6" w:rsidRDefault="000062A6" w:rsidP="00433B67">
            <w:pPr>
              <w:pStyle w:val="TableParagraph"/>
              <w:spacing w:before="85" w:line="276" w:lineRule="auto"/>
              <w:ind w:right="2448"/>
              <w:rPr>
                <w:sz w:val="20"/>
              </w:rPr>
            </w:pPr>
            <w:r w:rsidRPr="00002690">
              <w:rPr>
                <w:b/>
                <w:bCs/>
                <w:sz w:val="20"/>
              </w:rPr>
              <w:t>Consultant:</w:t>
            </w:r>
            <w:r>
              <w:rPr>
                <w:sz w:val="20"/>
              </w:rPr>
              <w:t xml:space="preserve"> Zanjero</w:t>
            </w:r>
          </w:p>
        </w:tc>
      </w:tr>
      <w:tr w:rsidR="00EF32F6" w14:paraId="5424DE20" w14:textId="77777777" w:rsidTr="007D5B3D">
        <w:trPr>
          <w:trHeight w:val="359"/>
        </w:trPr>
        <w:tc>
          <w:tcPr>
            <w:tcW w:w="11030" w:type="dxa"/>
            <w:gridSpan w:val="4"/>
            <w:shd w:val="clear" w:color="auto" w:fill="EAF1DD" w:themeFill="accent3" w:themeFillTint="33"/>
          </w:tcPr>
          <w:p w14:paraId="67CA3A20" w14:textId="77777777" w:rsidR="00EF32F6" w:rsidRDefault="000062A6">
            <w:pPr>
              <w:pStyle w:val="TableParagraph"/>
              <w:spacing w:before="45"/>
              <w:ind w:left="3563" w:right="35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Grants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Awarded</w:t>
            </w:r>
          </w:p>
        </w:tc>
      </w:tr>
      <w:tr w:rsidR="00EF32F6" w14:paraId="12160DE6" w14:textId="77777777" w:rsidTr="002E51BF">
        <w:trPr>
          <w:trHeight w:val="340"/>
        </w:trPr>
        <w:tc>
          <w:tcPr>
            <w:tcW w:w="3200" w:type="dxa"/>
          </w:tcPr>
          <w:p w14:paraId="256A5F2C" w14:textId="77777777" w:rsidR="00EF32F6" w:rsidRDefault="00EF32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</w:tcPr>
          <w:p w14:paraId="7CD1E3E3" w14:textId="77777777" w:rsidR="00EF32F6" w:rsidRDefault="000062A6">
            <w:pPr>
              <w:pStyle w:val="TableParagraph"/>
              <w:spacing w:before="40"/>
              <w:ind w:left="501" w:right="4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Amount</w:t>
            </w:r>
          </w:p>
        </w:tc>
        <w:tc>
          <w:tcPr>
            <w:tcW w:w="2480" w:type="dxa"/>
          </w:tcPr>
          <w:p w14:paraId="1B20718E" w14:textId="77777777" w:rsidR="00EF32F6" w:rsidRDefault="000062A6">
            <w:pPr>
              <w:pStyle w:val="TableParagraph"/>
              <w:spacing w:before="40"/>
              <w:ind w:left="156" w:right="136"/>
              <w:jc w:val="center"/>
              <w:rPr>
                <w:sz w:val="20"/>
              </w:rPr>
            </w:pPr>
            <w:r>
              <w:rPr>
                <w:sz w:val="20"/>
              </w:rPr>
              <w:t>District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Match</w:t>
            </w:r>
          </w:p>
        </w:tc>
        <w:tc>
          <w:tcPr>
            <w:tcW w:w="1930" w:type="dxa"/>
          </w:tcPr>
          <w:p w14:paraId="46B11240" w14:textId="77777777" w:rsidR="00EF32F6" w:rsidRDefault="00EF32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32F6" w14:paraId="72AE1262" w14:textId="77777777" w:rsidTr="00433B67">
        <w:trPr>
          <w:trHeight w:val="862"/>
        </w:trPr>
        <w:tc>
          <w:tcPr>
            <w:tcW w:w="3200" w:type="dxa"/>
          </w:tcPr>
          <w:p w14:paraId="731FF290" w14:textId="77777777" w:rsidR="00EF32F6" w:rsidRDefault="00EF32F6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2BA97F7E" w14:textId="77777777" w:rsidR="00EF32F6" w:rsidRDefault="000062A6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Bureau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Reclamation</w:t>
            </w:r>
          </w:p>
        </w:tc>
        <w:tc>
          <w:tcPr>
            <w:tcW w:w="3420" w:type="dxa"/>
          </w:tcPr>
          <w:p w14:paraId="208CBDF2" w14:textId="77777777" w:rsidR="00EF32F6" w:rsidRDefault="00EF32F6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525FB718" w14:textId="0E3A0675" w:rsidR="00EF32F6" w:rsidRDefault="000062A6">
            <w:pPr>
              <w:pStyle w:val="TableParagraph"/>
              <w:ind w:left="501" w:right="4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  <w:r w:rsidR="00F50EBF">
              <w:rPr>
                <w:spacing w:val="-2"/>
                <w:sz w:val="20"/>
              </w:rPr>
              <w:t>80</w:t>
            </w:r>
            <w:r>
              <w:rPr>
                <w:spacing w:val="-2"/>
                <w:sz w:val="20"/>
              </w:rPr>
              <w:t>,000</w:t>
            </w:r>
          </w:p>
        </w:tc>
        <w:tc>
          <w:tcPr>
            <w:tcW w:w="2480" w:type="dxa"/>
          </w:tcPr>
          <w:p w14:paraId="3CFFE6D1" w14:textId="77777777" w:rsidR="00EF32F6" w:rsidRDefault="00EF32F6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4046A443" w14:textId="24042CB7" w:rsidR="00EF32F6" w:rsidRDefault="000062A6">
            <w:pPr>
              <w:pStyle w:val="TableParagraph"/>
              <w:ind w:left="156" w:right="1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  <w:r w:rsidR="00F50EBF">
              <w:rPr>
                <w:spacing w:val="-2"/>
                <w:sz w:val="20"/>
              </w:rPr>
              <w:t>16</w:t>
            </w: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930" w:type="dxa"/>
          </w:tcPr>
          <w:p w14:paraId="71186AFD" w14:textId="77777777" w:rsidR="00EF32F6" w:rsidRDefault="000062A6">
            <w:pPr>
              <w:pStyle w:val="TableParagraph"/>
              <w:spacing w:before="55"/>
              <w:ind w:left="39"/>
              <w:rPr>
                <w:sz w:val="20"/>
              </w:rPr>
            </w:pPr>
            <w:r>
              <w:rPr>
                <w:sz w:val="20"/>
              </w:rPr>
              <w:t>upcountry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lining</w:t>
            </w:r>
          </w:p>
          <w:p w14:paraId="50CD6525" w14:textId="44BAC972" w:rsidR="00EF32F6" w:rsidRDefault="000062A6">
            <w:pPr>
              <w:pStyle w:val="TableParagraph"/>
              <w:spacing w:before="35" w:line="276" w:lineRule="auto"/>
              <w:ind w:left="39" w:right="560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feet</w:t>
            </w:r>
            <w:r>
              <w:rPr>
                <w:spacing w:val="-11"/>
                <w:sz w:val="20"/>
              </w:rPr>
              <w:t xml:space="preserve"> </w:t>
            </w:r>
          </w:p>
        </w:tc>
      </w:tr>
      <w:tr w:rsidR="00220D64" w14:paraId="541383B7" w14:textId="77777777" w:rsidTr="007D5B3D">
        <w:trPr>
          <w:trHeight w:val="565"/>
        </w:trPr>
        <w:tc>
          <w:tcPr>
            <w:tcW w:w="3200" w:type="dxa"/>
            <w:shd w:val="clear" w:color="auto" w:fill="F2F2F2" w:themeFill="background1" w:themeFillShade="F2"/>
          </w:tcPr>
          <w:p w14:paraId="0004F798" w14:textId="77777777" w:rsidR="00220D64" w:rsidRDefault="00220D64" w:rsidP="00134099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599B32B2" w14:textId="77777777" w:rsidR="00220D64" w:rsidRDefault="00220D64" w:rsidP="00134099">
            <w:pPr>
              <w:pStyle w:val="TableParagraph"/>
              <w:spacing w:before="1"/>
              <w:ind w:left="34"/>
              <w:rPr>
                <w:sz w:val="20"/>
              </w:rPr>
            </w:pPr>
            <w:proofErr w:type="spellStart"/>
            <w:r>
              <w:rPr>
                <w:sz w:val="20"/>
              </w:rPr>
              <w:t>CalFIRE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Wildfire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31F4C483" w14:textId="77777777" w:rsidR="00220D64" w:rsidRDefault="00220D64" w:rsidP="00134099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1623A1DF" w14:textId="77777777" w:rsidR="00220D64" w:rsidRDefault="00220D64" w:rsidP="00134099">
            <w:pPr>
              <w:pStyle w:val="TableParagraph"/>
              <w:spacing w:before="1"/>
              <w:ind w:left="501" w:right="4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$1,200,000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7005980A" w14:textId="77777777" w:rsidR="00220D64" w:rsidRDefault="00220D64" w:rsidP="00134099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21A6A208" w14:textId="77777777" w:rsidR="00220D64" w:rsidRDefault="00220D64" w:rsidP="00134099">
            <w:pPr>
              <w:pStyle w:val="TableParagraph"/>
              <w:spacing w:before="1"/>
              <w:ind w:left="156" w:right="13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1930" w:type="dxa"/>
            <w:shd w:val="clear" w:color="auto" w:fill="F2F2F2" w:themeFill="background1" w:themeFillShade="F2"/>
          </w:tcPr>
          <w:p w14:paraId="10A2E40D" w14:textId="4CCEE6EA" w:rsidR="00220D64" w:rsidRDefault="00220D64" w:rsidP="00134099">
            <w:pPr>
              <w:pStyle w:val="TableParagraph"/>
              <w:spacing w:before="47" w:line="276" w:lineRule="auto"/>
              <w:ind w:left="39" w:right="560"/>
              <w:rPr>
                <w:sz w:val="20"/>
              </w:rPr>
            </w:pPr>
            <w:r>
              <w:rPr>
                <w:sz w:val="20"/>
              </w:rPr>
              <w:t xml:space="preserve">Fire mitigation: </w:t>
            </w:r>
          </w:p>
        </w:tc>
      </w:tr>
      <w:tr w:rsidR="00220D64" w14:paraId="62C520C1" w14:textId="77777777" w:rsidTr="002E51BF">
        <w:trPr>
          <w:trHeight w:val="359"/>
        </w:trPr>
        <w:tc>
          <w:tcPr>
            <w:tcW w:w="3200" w:type="dxa"/>
          </w:tcPr>
          <w:p w14:paraId="64D37A95" w14:textId="77777777" w:rsidR="00220D64" w:rsidRDefault="00220D64" w:rsidP="00134099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(Senator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Alvarado-</w:t>
            </w:r>
            <w:r>
              <w:rPr>
                <w:spacing w:val="-4"/>
                <w:sz w:val="20"/>
              </w:rPr>
              <w:t>Gil)</w:t>
            </w:r>
          </w:p>
        </w:tc>
        <w:tc>
          <w:tcPr>
            <w:tcW w:w="3420" w:type="dxa"/>
          </w:tcPr>
          <w:p w14:paraId="20128DC2" w14:textId="77777777" w:rsidR="00220D64" w:rsidRDefault="00220D64" w:rsidP="00134099">
            <w:pPr>
              <w:pStyle w:val="TableParagraph"/>
              <w:spacing w:before="50"/>
              <w:ind w:left="501" w:right="4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$250,000</w:t>
            </w:r>
          </w:p>
        </w:tc>
        <w:tc>
          <w:tcPr>
            <w:tcW w:w="2480" w:type="dxa"/>
          </w:tcPr>
          <w:p w14:paraId="02D506F9" w14:textId="77777777" w:rsidR="00220D64" w:rsidRDefault="00220D64" w:rsidP="00134099">
            <w:pPr>
              <w:pStyle w:val="TableParagraph"/>
              <w:spacing w:before="50"/>
              <w:ind w:left="156" w:right="13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1930" w:type="dxa"/>
          </w:tcPr>
          <w:p w14:paraId="41793A7A" w14:textId="77777777" w:rsidR="00220D64" w:rsidRDefault="00220D64" w:rsidP="00134099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AMI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upgrades and generators</w:t>
            </w:r>
          </w:p>
        </w:tc>
      </w:tr>
      <w:tr w:rsidR="00002690" w14:paraId="2C57DB50" w14:textId="77777777" w:rsidTr="002E51BF">
        <w:trPr>
          <w:trHeight w:val="359"/>
        </w:trPr>
        <w:tc>
          <w:tcPr>
            <w:tcW w:w="3200" w:type="dxa"/>
          </w:tcPr>
          <w:p w14:paraId="4337438B" w14:textId="77777777" w:rsidR="00002690" w:rsidRDefault="00002690" w:rsidP="00134099">
            <w:pPr>
              <w:pStyle w:val="TableParagraph"/>
              <w:spacing w:before="50"/>
              <w:ind w:left="34"/>
              <w:rPr>
                <w:spacing w:val="-2"/>
                <w:sz w:val="20"/>
              </w:rPr>
            </w:pPr>
          </w:p>
        </w:tc>
        <w:tc>
          <w:tcPr>
            <w:tcW w:w="3420" w:type="dxa"/>
          </w:tcPr>
          <w:p w14:paraId="3A26FB5F" w14:textId="77777777" w:rsidR="00002690" w:rsidRDefault="00002690" w:rsidP="00134099">
            <w:pPr>
              <w:pStyle w:val="TableParagraph"/>
              <w:spacing w:before="50"/>
              <w:ind w:left="501" w:right="486"/>
              <w:jc w:val="center"/>
              <w:rPr>
                <w:spacing w:val="-2"/>
                <w:sz w:val="20"/>
              </w:rPr>
            </w:pPr>
          </w:p>
        </w:tc>
        <w:tc>
          <w:tcPr>
            <w:tcW w:w="2480" w:type="dxa"/>
          </w:tcPr>
          <w:p w14:paraId="0486371E" w14:textId="77777777" w:rsidR="00002690" w:rsidRDefault="00002690" w:rsidP="00134099">
            <w:pPr>
              <w:pStyle w:val="TableParagraph"/>
              <w:spacing w:before="50"/>
              <w:ind w:left="156" w:right="136"/>
              <w:jc w:val="center"/>
              <w:rPr>
                <w:spacing w:val="-4"/>
                <w:sz w:val="20"/>
              </w:rPr>
            </w:pPr>
          </w:p>
        </w:tc>
        <w:tc>
          <w:tcPr>
            <w:tcW w:w="1930" w:type="dxa"/>
          </w:tcPr>
          <w:p w14:paraId="2BFD37F1" w14:textId="77777777" w:rsidR="00002690" w:rsidRDefault="00002690" w:rsidP="00134099">
            <w:pPr>
              <w:pStyle w:val="TableParagraph"/>
              <w:spacing w:before="50"/>
              <w:ind w:left="39"/>
              <w:rPr>
                <w:sz w:val="20"/>
              </w:rPr>
            </w:pPr>
          </w:p>
        </w:tc>
      </w:tr>
      <w:tr w:rsidR="00EF32F6" w14:paraId="78B59F1F" w14:textId="77777777" w:rsidTr="007D5B3D">
        <w:trPr>
          <w:trHeight w:val="360"/>
        </w:trPr>
        <w:tc>
          <w:tcPr>
            <w:tcW w:w="11030" w:type="dxa"/>
            <w:gridSpan w:val="4"/>
            <w:shd w:val="clear" w:color="auto" w:fill="FDE9D9" w:themeFill="accent6" w:themeFillTint="33"/>
          </w:tcPr>
          <w:p w14:paraId="51605BFB" w14:textId="57C454C8" w:rsidR="00EF32F6" w:rsidRDefault="000062A6">
            <w:pPr>
              <w:pStyle w:val="TableParagraph"/>
              <w:spacing w:before="58"/>
              <w:ind w:left="3563" w:right="35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Grants/Funding</w:t>
            </w:r>
            <w:r>
              <w:rPr>
                <w:rFonts w:asci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Submitted</w:t>
            </w:r>
          </w:p>
        </w:tc>
      </w:tr>
      <w:tr w:rsidR="00EF32F6" w14:paraId="4B074E6B" w14:textId="77777777" w:rsidTr="002E51BF">
        <w:trPr>
          <w:trHeight w:val="360"/>
        </w:trPr>
        <w:tc>
          <w:tcPr>
            <w:tcW w:w="3200" w:type="dxa"/>
          </w:tcPr>
          <w:p w14:paraId="6AA65A86" w14:textId="77777777" w:rsidR="00EF32F6" w:rsidRDefault="00EF32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</w:tcPr>
          <w:p w14:paraId="0AEBC709" w14:textId="77777777" w:rsidR="00EF32F6" w:rsidRDefault="000062A6">
            <w:pPr>
              <w:pStyle w:val="TableParagraph"/>
              <w:spacing w:before="48"/>
              <w:ind w:left="501" w:right="4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Amount</w:t>
            </w:r>
          </w:p>
        </w:tc>
        <w:tc>
          <w:tcPr>
            <w:tcW w:w="2480" w:type="dxa"/>
          </w:tcPr>
          <w:p w14:paraId="123F5D85" w14:textId="77777777" w:rsidR="00EF32F6" w:rsidRDefault="000062A6">
            <w:pPr>
              <w:pStyle w:val="TableParagraph"/>
              <w:spacing w:before="48"/>
              <w:ind w:left="156" w:right="136"/>
              <w:jc w:val="center"/>
              <w:rPr>
                <w:sz w:val="20"/>
              </w:rPr>
            </w:pPr>
            <w:r>
              <w:rPr>
                <w:sz w:val="20"/>
              </w:rPr>
              <w:t>District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Match</w:t>
            </w:r>
          </w:p>
        </w:tc>
        <w:tc>
          <w:tcPr>
            <w:tcW w:w="1930" w:type="dxa"/>
          </w:tcPr>
          <w:p w14:paraId="23F3621A" w14:textId="77777777" w:rsidR="00EF32F6" w:rsidRDefault="00EF32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32F6" w14:paraId="6F6D5426" w14:textId="77777777" w:rsidTr="002E51BF">
        <w:trPr>
          <w:trHeight w:val="619"/>
        </w:trPr>
        <w:tc>
          <w:tcPr>
            <w:tcW w:w="3200" w:type="dxa"/>
          </w:tcPr>
          <w:p w14:paraId="725849F1" w14:textId="6B1A300D" w:rsidR="00EF32F6" w:rsidRDefault="000062A6">
            <w:pPr>
              <w:pStyle w:val="TableParagraph"/>
              <w:spacing w:before="42" w:line="276" w:lineRule="auto"/>
              <w:ind w:left="34" w:right="64"/>
              <w:rPr>
                <w:sz w:val="20"/>
              </w:rPr>
            </w:pPr>
            <w:proofErr w:type="spellStart"/>
            <w:r>
              <w:rPr>
                <w:sz w:val="20"/>
              </w:rPr>
              <w:t>CalOES</w:t>
            </w:r>
            <w:proofErr w:type="spellEnd"/>
            <w:r>
              <w:rPr>
                <w:sz w:val="20"/>
              </w:rPr>
              <w:t>/FEMA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Hazard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Mitigation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Grants </w:t>
            </w:r>
            <w:r>
              <w:rPr>
                <w:spacing w:val="-2"/>
                <w:sz w:val="20"/>
              </w:rPr>
              <w:t>(HM</w:t>
            </w:r>
            <w:r w:rsidR="008C51A8">
              <w:rPr>
                <w:spacing w:val="-2"/>
                <w:sz w:val="20"/>
              </w:rPr>
              <w:t>P</w:t>
            </w:r>
            <w:r>
              <w:rPr>
                <w:spacing w:val="-2"/>
                <w:sz w:val="20"/>
              </w:rPr>
              <w:t>G)</w:t>
            </w:r>
          </w:p>
        </w:tc>
        <w:tc>
          <w:tcPr>
            <w:tcW w:w="3420" w:type="dxa"/>
          </w:tcPr>
          <w:p w14:paraId="4019920B" w14:textId="77777777" w:rsidR="00EF32F6" w:rsidRDefault="000062A6">
            <w:pPr>
              <w:pStyle w:val="TableParagraph"/>
              <w:spacing w:before="177"/>
              <w:ind w:left="501" w:right="4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$3,000,000</w:t>
            </w:r>
          </w:p>
        </w:tc>
        <w:tc>
          <w:tcPr>
            <w:tcW w:w="2480" w:type="dxa"/>
          </w:tcPr>
          <w:p w14:paraId="300494A0" w14:textId="77777777" w:rsidR="00EF32F6" w:rsidRDefault="000062A6">
            <w:pPr>
              <w:pStyle w:val="TableParagraph"/>
              <w:spacing w:before="177"/>
              <w:ind w:left="156" w:right="1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$900,000</w:t>
            </w:r>
          </w:p>
        </w:tc>
        <w:tc>
          <w:tcPr>
            <w:tcW w:w="1930" w:type="dxa"/>
          </w:tcPr>
          <w:p w14:paraId="3AC695CB" w14:textId="77777777" w:rsidR="00EF32F6" w:rsidRDefault="000062A6">
            <w:pPr>
              <w:pStyle w:val="TableParagraph"/>
              <w:spacing w:before="177"/>
              <w:ind w:left="39"/>
              <w:rPr>
                <w:sz w:val="20"/>
              </w:rPr>
            </w:pPr>
            <w:r>
              <w:rPr>
                <w:sz w:val="20"/>
              </w:rPr>
              <w:t>Impacts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Mosquito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Fire</w:t>
            </w:r>
          </w:p>
        </w:tc>
      </w:tr>
      <w:tr w:rsidR="00EF32F6" w14:paraId="08F92A36" w14:textId="77777777" w:rsidTr="007D5B3D">
        <w:trPr>
          <w:trHeight w:val="360"/>
        </w:trPr>
        <w:tc>
          <w:tcPr>
            <w:tcW w:w="3200" w:type="dxa"/>
            <w:shd w:val="clear" w:color="auto" w:fill="F2F2F2" w:themeFill="background1" w:themeFillShade="F2"/>
          </w:tcPr>
          <w:p w14:paraId="6E8AC6E7" w14:textId="77777777" w:rsidR="00EF32F6" w:rsidRDefault="000062A6">
            <w:pPr>
              <w:pStyle w:val="TableParagraph"/>
              <w:spacing w:before="55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Congressional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Appropriation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(Congressman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Kiley)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5CFD6E99" w14:textId="2A0660F5" w:rsidR="00EF32F6" w:rsidRDefault="000062A6">
            <w:pPr>
              <w:pStyle w:val="TableParagraph"/>
              <w:spacing w:before="55"/>
              <w:ind w:left="501" w:right="4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$1,</w:t>
            </w:r>
            <w:r w:rsidR="00220D64">
              <w:rPr>
                <w:spacing w:val="-2"/>
                <w:sz w:val="20"/>
              </w:rPr>
              <w:t>25</w:t>
            </w: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0188C5F8" w14:textId="77777777" w:rsidR="00EF32F6" w:rsidRDefault="000062A6">
            <w:pPr>
              <w:pStyle w:val="TableParagraph"/>
              <w:spacing w:before="55"/>
              <w:ind w:left="156" w:right="13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1930" w:type="dxa"/>
            <w:shd w:val="clear" w:color="auto" w:fill="F2F2F2" w:themeFill="background1" w:themeFillShade="F2"/>
          </w:tcPr>
          <w:p w14:paraId="771F5B29" w14:textId="77777777" w:rsidR="00EF32F6" w:rsidRDefault="000062A6">
            <w:pPr>
              <w:pStyle w:val="TableParagraph"/>
              <w:spacing w:before="55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Water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Tank</w:t>
            </w:r>
          </w:p>
        </w:tc>
      </w:tr>
      <w:tr w:rsidR="00002690" w14:paraId="61D50D13" w14:textId="77777777" w:rsidTr="002E51BF">
        <w:trPr>
          <w:trHeight w:val="360"/>
        </w:trPr>
        <w:tc>
          <w:tcPr>
            <w:tcW w:w="3200" w:type="dxa"/>
          </w:tcPr>
          <w:p w14:paraId="09B84C67" w14:textId="77777777" w:rsidR="00002690" w:rsidRDefault="00002690">
            <w:pPr>
              <w:pStyle w:val="TableParagraph"/>
              <w:spacing w:before="55"/>
              <w:ind w:left="34"/>
              <w:rPr>
                <w:spacing w:val="-2"/>
                <w:sz w:val="20"/>
              </w:rPr>
            </w:pPr>
          </w:p>
        </w:tc>
        <w:tc>
          <w:tcPr>
            <w:tcW w:w="3420" w:type="dxa"/>
          </w:tcPr>
          <w:p w14:paraId="7E57C46F" w14:textId="77777777" w:rsidR="00002690" w:rsidRDefault="00002690">
            <w:pPr>
              <w:pStyle w:val="TableParagraph"/>
              <w:spacing w:before="55"/>
              <w:ind w:left="501" w:right="486"/>
              <w:jc w:val="center"/>
              <w:rPr>
                <w:spacing w:val="-2"/>
                <w:sz w:val="20"/>
              </w:rPr>
            </w:pPr>
          </w:p>
        </w:tc>
        <w:tc>
          <w:tcPr>
            <w:tcW w:w="2480" w:type="dxa"/>
          </w:tcPr>
          <w:p w14:paraId="0817DF4C" w14:textId="77777777" w:rsidR="00002690" w:rsidRDefault="00002690">
            <w:pPr>
              <w:pStyle w:val="TableParagraph"/>
              <w:spacing w:before="55"/>
              <w:ind w:left="156" w:right="136"/>
              <w:jc w:val="center"/>
              <w:rPr>
                <w:spacing w:val="-4"/>
                <w:sz w:val="20"/>
              </w:rPr>
            </w:pPr>
          </w:p>
        </w:tc>
        <w:tc>
          <w:tcPr>
            <w:tcW w:w="1930" w:type="dxa"/>
          </w:tcPr>
          <w:p w14:paraId="16DE1B96" w14:textId="77777777" w:rsidR="00002690" w:rsidRDefault="00002690">
            <w:pPr>
              <w:pStyle w:val="TableParagraph"/>
              <w:spacing w:before="55"/>
              <w:ind w:left="39"/>
              <w:rPr>
                <w:spacing w:val="-2"/>
                <w:sz w:val="20"/>
              </w:rPr>
            </w:pPr>
          </w:p>
        </w:tc>
      </w:tr>
      <w:tr w:rsidR="00EF32F6" w14:paraId="1115CE8F" w14:textId="77777777" w:rsidTr="007D5B3D">
        <w:trPr>
          <w:trHeight w:val="359"/>
        </w:trPr>
        <w:tc>
          <w:tcPr>
            <w:tcW w:w="11030" w:type="dxa"/>
            <w:gridSpan w:val="4"/>
            <w:shd w:val="clear" w:color="auto" w:fill="F2DBDB" w:themeFill="accent2" w:themeFillTint="33"/>
          </w:tcPr>
          <w:p w14:paraId="7CC0F221" w14:textId="77777777" w:rsidR="00EF32F6" w:rsidRDefault="000062A6">
            <w:pPr>
              <w:pStyle w:val="TableParagraph"/>
              <w:spacing w:before="58"/>
              <w:ind w:left="3563" w:right="35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Grants/Funding</w:t>
            </w:r>
            <w:r>
              <w:rPr>
                <w:rFonts w:asci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Possibilities</w:t>
            </w:r>
          </w:p>
        </w:tc>
      </w:tr>
      <w:tr w:rsidR="00EF32F6" w14:paraId="416F0DBD" w14:textId="77777777" w:rsidTr="002E51BF">
        <w:trPr>
          <w:trHeight w:val="620"/>
        </w:trPr>
        <w:tc>
          <w:tcPr>
            <w:tcW w:w="3200" w:type="dxa"/>
          </w:tcPr>
          <w:p w14:paraId="7AF842B1" w14:textId="71E776C5" w:rsidR="00EF32F6" w:rsidRDefault="000062A6" w:rsidP="00220D64">
            <w:pPr>
              <w:pStyle w:val="TableParagraph"/>
              <w:spacing w:before="52" w:line="276" w:lineRule="auto"/>
              <w:ind w:left="72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Resilient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Infrastructure</w:t>
            </w:r>
            <w:r w:rsidR="00220D64"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Communities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(BRIC) </w:t>
            </w:r>
            <w:r>
              <w:rPr>
                <w:spacing w:val="-4"/>
                <w:sz w:val="20"/>
              </w:rPr>
              <w:t>FEMA</w:t>
            </w:r>
          </w:p>
        </w:tc>
        <w:tc>
          <w:tcPr>
            <w:tcW w:w="3420" w:type="dxa"/>
          </w:tcPr>
          <w:p w14:paraId="21238753" w14:textId="77777777" w:rsidR="00EF32F6" w:rsidRDefault="00EF32F6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6B0B3AEA" w14:textId="20773C42" w:rsidR="00EF32F6" w:rsidRDefault="00F27B56">
            <w:pPr>
              <w:pStyle w:val="TableParagraph"/>
              <w:spacing w:before="1"/>
              <w:ind w:left="501" w:right="4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</w:p>
        </w:tc>
        <w:tc>
          <w:tcPr>
            <w:tcW w:w="2480" w:type="dxa"/>
          </w:tcPr>
          <w:p w14:paraId="28E012F4" w14:textId="5109209F" w:rsidR="00EF32F6" w:rsidRDefault="00F50EBF" w:rsidP="00F50EB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Varies</w:t>
            </w:r>
          </w:p>
        </w:tc>
        <w:tc>
          <w:tcPr>
            <w:tcW w:w="1930" w:type="dxa"/>
          </w:tcPr>
          <w:p w14:paraId="3743DC81" w14:textId="08AABE15" w:rsidR="00EF32F6" w:rsidRDefault="00F27B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</w:rPr>
              <w:t>reservoir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project</w:t>
            </w:r>
          </w:p>
        </w:tc>
      </w:tr>
      <w:tr w:rsidR="00EF32F6" w14:paraId="21043E71" w14:textId="77777777" w:rsidTr="007D5B3D">
        <w:trPr>
          <w:trHeight w:val="360"/>
        </w:trPr>
        <w:tc>
          <w:tcPr>
            <w:tcW w:w="3200" w:type="dxa"/>
            <w:shd w:val="clear" w:color="auto" w:fill="F2F2F2" w:themeFill="background1" w:themeFillShade="F2"/>
          </w:tcPr>
          <w:p w14:paraId="77DD0919" w14:textId="172F24B7" w:rsidR="00EF32F6" w:rsidRDefault="00F27B56">
            <w:pPr>
              <w:pStyle w:val="TableParagraph"/>
              <w:rPr>
                <w:rFonts w:ascii="Times New Roman"/>
                <w:sz w:val="20"/>
              </w:rPr>
            </w:pPr>
            <w:r w:rsidRPr="00F27B56">
              <w:rPr>
                <w:rFonts w:ascii="Times New Roman"/>
                <w:sz w:val="20"/>
              </w:rPr>
              <w:t>USDA Rural Development Disaster Grant Assistance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75B30E79" w14:textId="4884A478" w:rsidR="00EF32F6" w:rsidRDefault="00F27B56" w:rsidP="00F27B5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$19.4M available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713F24AD" w14:textId="4CADB9BF" w:rsidR="00EF32F6" w:rsidRDefault="00F50EBF" w:rsidP="00F50EB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none</w:t>
            </w:r>
          </w:p>
        </w:tc>
        <w:tc>
          <w:tcPr>
            <w:tcW w:w="1930" w:type="dxa"/>
            <w:shd w:val="clear" w:color="auto" w:fill="F2F2F2" w:themeFill="background1" w:themeFillShade="F2"/>
          </w:tcPr>
          <w:p w14:paraId="1E6EF045" w14:textId="453E5AB2" w:rsidR="00EF32F6" w:rsidRDefault="00F27B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Canal Piping</w:t>
            </w:r>
          </w:p>
        </w:tc>
      </w:tr>
      <w:tr w:rsidR="00433B67" w14:paraId="774FB365" w14:textId="77777777" w:rsidTr="002E51BF">
        <w:trPr>
          <w:trHeight w:val="360"/>
        </w:trPr>
        <w:tc>
          <w:tcPr>
            <w:tcW w:w="3200" w:type="dxa"/>
          </w:tcPr>
          <w:p w14:paraId="42035798" w14:textId="7470825D" w:rsidR="00433B67" w:rsidRDefault="00F27B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USBR Water Energy Efficiency Grant</w:t>
            </w:r>
          </w:p>
        </w:tc>
        <w:tc>
          <w:tcPr>
            <w:tcW w:w="3420" w:type="dxa"/>
          </w:tcPr>
          <w:p w14:paraId="1544376A" w14:textId="6738E2D3" w:rsidR="00433B67" w:rsidRDefault="004E0F8C" w:rsidP="00F27B5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Up to $5M</w:t>
            </w:r>
          </w:p>
        </w:tc>
        <w:tc>
          <w:tcPr>
            <w:tcW w:w="2480" w:type="dxa"/>
          </w:tcPr>
          <w:p w14:paraId="750EA523" w14:textId="4D069020" w:rsidR="00433B67" w:rsidRDefault="00F50EBF" w:rsidP="00F50EB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50%</w:t>
            </w:r>
          </w:p>
        </w:tc>
        <w:tc>
          <w:tcPr>
            <w:tcW w:w="1930" w:type="dxa"/>
          </w:tcPr>
          <w:p w14:paraId="4DE2226E" w14:textId="3874271B" w:rsidR="00433B67" w:rsidRDefault="00F27B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Hydro, Canal lining, Canal Piping</w:t>
            </w:r>
          </w:p>
        </w:tc>
      </w:tr>
      <w:tr w:rsidR="004E0F8C" w14:paraId="5936CFFD" w14:textId="77777777" w:rsidTr="002E51BF">
        <w:trPr>
          <w:trHeight w:val="360"/>
        </w:trPr>
        <w:tc>
          <w:tcPr>
            <w:tcW w:w="3200" w:type="dxa"/>
          </w:tcPr>
          <w:p w14:paraId="6D7E8BCC" w14:textId="140EC4F0" w:rsidR="004E0F8C" w:rsidRDefault="004E0F8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ACWA/JPIA Risk Control Grant</w:t>
            </w:r>
          </w:p>
        </w:tc>
        <w:tc>
          <w:tcPr>
            <w:tcW w:w="3420" w:type="dxa"/>
          </w:tcPr>
          <w:p w14:paraId="2AC5F777" w14:textId="7E78B4AA" w:rsidR="004E0F8C" w:rsidRDefault="004E0F8C" w:rsidP="00F27B5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$10,000</w:t>
            </w:r>
          </w:p>
        </w:tc>
        <w:tc>
          <w:tcPr>
            <w:tcW w:w="2480" w:type="dxa"/>
          </w:tcPr>
          <w:p w14:paraId="07B34881" w14:textId="77777777" w:rsidR="004E0F8C" w:rsidRDefault="004E0F8C" w:rsidP="00F50EB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14:paraId="03F14027" w14:textId="77777777" w:rsidR="004E0F8C" w:rsidRDefault="004E0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90" w14:paraId="3EC61683" w14:textId="77777777" w:rsidTr="002E51BF">
        <w:trPr>
          <w:trHeight w:val="360"/>
        </w:trPr>
        <w:tc>
          <w:tcPr>
            <w:tcW w:w="3200" w:type="dxa"/>
          </w:tcPr>
          <w:p w14:paraId="6652AE9D" w14:textId="77777777" w:rsidR="00002690" w:rsidRDefault="00002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</w:tcPr>
          <w:p w14:paraId="0D019FF2" w14:textId="77777777" w:rsidR="00002690" w:rsidRDefault="00002690" w:rsidP="00F27B5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80" w:type="dxa"/>
          </w:tcPr>
          <w:p w14:paraId="1261B167" w14:textId="77777777" w:rsidR="00002690" w:rsidRDefault="00002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14:paraId="48DF6F85" w14:textId="77777777" w:rsidR="00002690" w:rsidRDefault="000026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51BF" w14:paraId="1E9D5B2D" w14:textId="77777777" w:rsidTr="007D5B3D">
        <w:trPr>
          <w:trHeight w:val="359"/>
        </w:trPr>
        <w:tc>
          <w:tcPr>
            <w:tcW w:w="11030" w:type="dxa"/>
            <w:gridSpan w:val="4"/>
            <w:shd w:val="clear" w:color="auto" w:fill="E5DFEC" w:themeFill="accent4" w:themeFillTint="33"/>
          </w:tcPr>
          <w:p w14:paraId="4476DA31" w14:textId="54A309FC" w:rsidR="002E51BF" w:rsidRDefault="002E51BF" w:rsidP="00134099">
            <w:pPr>
              <w:pStyle w:val="TableParagraph"/>
              <w:spacing w:before="58"/>
              <w:ind w:left="3563" w:right="35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Projects for Future Funding</w:t>
            </w:r>
          </w:p>
        </w:tc>
      </w:tr>
      <w:tr w:rsidR="002E51BF" w14:paraId="18789BB3" w14:textId="77777777" w:rsidTr="00002690">
        <w:trPr>
          <w:trHeight w:val="385"/>
        </w:trPr>
        <w:tc>
          <w:tcPr>
            <w:tcW w:w="3200" w:type="dxa"/>
          </w:tcPr>
          <w:p w14:paraId="15BF8ADE" w14:textId="0522204E" w:rsidR="002E51BF" w:rsidRDefault="00433B67" w:rsidP="00002690">
            <w:pPr>
              <w:pStyle w:val="TableParagraph"/>
              <w:spacing w:before="52" w:line="276" w:lineRule="auto"/>
              <w:ind w:left="72"/>
              <w:jc w:val="center"/>
              <w:rPr>
                <w:sz w:val="20"/>
              </w:rPr>
            </w:pPr>
            <w:r>
              <w:rPr>
                <w:sz w:val="20"/>
              </w:rPr>
              <w:t>Reservoir</w:t>
            </w:r>
          </w:p>
        </w:tc>
        <w:tc>
          <w:tcPr>
            <w:tcW w:w="3420" w:type="dxa"/>
          </w:tcPr>
          <w:p w14:paraId="4094E6E4" w14:textId="57DC4920" w:rsidR="002E51BF" w:rsidRDefault="002E51BF" w:rsidP="00134099">
            <w:pPr>
              <w:pStyle w:val="TableParagraph"/>
              <w:spacing w:before="1"/>
              <w:ind w:left="501" w:right="4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$40,000,000</w:t>
            </w:r>
          </w:p>
        </w:tc>
        <w:tc>
          <w:tcPr>
            <w:tcW w:w="2480" w:type="dxa"/>
          </w:tcPr>
          <w:p w14:paraId="2B6A92F8" w14:textId="77777777" w:rsidR="002E51BF" w:rsidRDefault="002E51BF" w:rsidP="001340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14:paraId="3294FB47" w14:textId="77777777" w:rsidR="002E51BF" w:rsidRDefault="002E51BF" w:rsidP="001340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51BF" w14:paraId="31AFAE20" w14:textId="77777777" w:rsidTr="007D5B3D">
        <w:trPr>
          <w:trHeight w:val="359"/>
        </w:trPr>
        <w:tc>
          <w:tcPr>
            <w:tcW w:w="3200" w:type="dxa"/>
            <w:shd w:val="clear" w:color="auto" w:fill="F2F2F2" w:themeFill="background1" w:themeFillShade="F2"/>
          </w:tcPr>
          <w:p w14:paraId="65F9F1C0" w14:textId="55C6FCB6" w:rsidR="002E51BF" w:rsidRDefault="002E51BF" w:rsidP="00002690">
            <w:pPr>
              <w:pStyle w:val="TableParagraph"/>
              <w:spacing w:before="56"/>
              <w:ind w:lef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Stumpy Hydro</w:t>
            </w:r>
          </w:p>
        </w:tc>
        <w:tc>
          <w:tcPr>
            <w:tcW w:w="3420" w:type="dxa"/>
            <w:tcBorders>
              <w:right w:val="single" w:sz="8" w:space="0" w:color="000000"/>
            </w:tcBorders>
            <w:shd w:val="clear" w:color="auto" w:fill="F2F2F2" w:themeFill="background1" w:themeFillShade="F2"/>
          </w:tcPr>
          <w:p w14:paraId="40BC36C8" w14:textId="74C88D40" w:rsidR="002E51BF" w:rsidRDefault="002E51BF" w:rsidP="00134099">
            <w:pPr>
              <w:pStyle w:val="TableParagraph"/>
              <w:spacing w:before="56"/>
              <w:ind w:left="10" w:right="-15"/>
              <w:jc w:val="center"/>
              <w:rPr>
                <w:sz w:val="20"/>
              </w:rPr>
            </w:pPr>
            <w:r>
              <w:rPr>
                <w:sz w:val="20"/>
              </w:rPr>
              <w:t>$5,000,000</w:t>
            </w:r>
          </w:p>
        </w:tc>
        <w:tc>
          <w:tcPr>
            <w:tcW w:w="2480" w:type="dxa"/>
            <w:tcBorders>
              <w:left w:val="single" w:sz="8" w:space="0" w:color="000000"/>
            </w:tcBorders>
          </w:tcPr>
          <w:p w14:paraId="0F8E5CF1" w14:textId="77777777" w:rsidR="002E51BF" w:rsidRDefault="002E51BF" w:rsidP="001340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14:paraId="63904B90" w14:textId="77777777" w:rsidR="002E51BF" w:rsidRDefault="002E51BF" w:rsidP="001340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3B67" w14:paraId="0E8BC9B9" w14:textId="77777777" w:rsidTr="00134099">
        <w:trPr>
          <w:trHeight w:val="359"/>
        </w:trPr>
        <w:tc>
          <w:tcPr>
            <w:tcW w:w="3200" w:type="dxa"/>
          </w:tcPr>
          <w:p w14:paraId="58E2226F" w14:textId="77777777" w:rsidR="00433B67" w:rsidRDefault="00433B67" w:rsidP="00002690">
            <w:pPr>
              <w:pStyle w:val="TableParagraph"/>
              <w:spacing w:before="55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Automated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Metering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Infrastructure</w:t>
            </w:r>
          </w:p>
        </w:tc>
        <w:tc>
          <w:tcPr>
            <w:tcW w:w="3420" w:type="dxa"/>
          </w:tcPr>
          <w:p w14:paraId="764FF388" w14:textId="77777777" w:rsidR="00433B67" w:rsidRDefault="00433B67" w:rsidP="00134099">
            <w:pPr>
              <w:pStyle w:val="TableParagraph"/>
              <w:spacing w:before="55"/>
              <w:ind w:left="501" w:right="4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$150,000</w:t>
            </w:r>
          </w:p>
        </w:tc>
        <w:tc>
          <w:tcPr>
            <w:tcW w:w="2480" w:type="dxa"/>
          </w:tcPr>
          <w:p w14:paraId="743EA83B" w14:textId="77777777" w:rsidR="00433B67" w:rsidRDefault="00433B67" w:rsidP="001340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14:paraId="22C8DB24" w14:textId="77777777" w:rsidR="00433B67" w:rsidRDefault="00433B67" w:rsidP="001340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3B67" w14:paraId="37752518" w14:textId="77777777" w:rsidTr="007D5B3D">
        <w:trPr>
          <w:trHeight w:val="340"/>
        </w:trPr>
        <w:tc>
          <w:tcPr>
            <w:tcW w:w="3200" w:type="dxa"/>
            <w:shd w:val="clear" w:color="auto" w:fill="F2F2F2" w:themeFill="background1" w:themeFillShade="F2"/>
          </w:tcPr>
          <w:p w14:paraId="01560B8D" w14:textId="77777777" w:rsidR="00433B67" w:rsidRDefault="00433B67" w:rsidP="00002690">
            <w:pPr>
              <w:pStyle w:val="TableParagraph"/>
              <w:spacing w:before="44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Convert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up-country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canals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pipe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5D05C2FD" w14:textId="43938ED3" w:rsidR="00433B67" w:rsidRDefault="00433B67" w:rsidP="00134099">
            <w:pPr>
              <w:pStyle w:val="TableParagraph"/>
              <w:spacing w:before="44"/>
              <w:ind w:left="501" w:right="4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  <w:r w:rsidR="00F27B56">
              <w:rPr>
                <w:spacing w:val="-2"/>
                <w:sz w:val="20"/>
              </w:rPr>
              <w:t>5,000,000</w:t>
            </w:r>
          </w:p>
        </w:tc>
        <w:tc>
          <w:tcPr>
            <w:tcW w:w="2480" w:type="dxa"/>
          </w:tcPr>
          <w:p w14:paraId="4116488A" w14:textId="77777777" w:rsidR="00433B67" w:rsidRDefault="00433B67" w:rsidP="001340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14:paraId="0EE9B944" w14:textId="77777777" w:rsidR="00433B67" w:rsidRDefault="00433B67" w:rsidP="001340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3B67" w14:paraId="7609A62D" w14:textId="77777777" w:rsidTr="00134099">
        <w:trPr>
          <w:trHeight w:val="360"/>
        </w:trPr>
        <w:tc>
          <w:tcPr>
            <w:tcW w:w="3200" w:type="dxa"/>
          </w:tcPr>
          <w:p w14:paraId="241CD6D2" w14:textId="77777777" w:rsidR="00433B67" w:rsidRDefault="00433B67" w:rsidP="00002690">
            <w:pPr>
              <w:pStyle w:val="TableParagraph"/>
              <w:spacing w:before="59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Lining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low-country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canals</w:t>
            </w:r>
          </w:p>
        </w:tc>
        <w:tc>
          <w:tcPr>
            <w:tcW w:w="3420" w:type="dxa"/>
          </w:tcPr>
          <w:p w14:paraId="016A0C9C" w14:textId="77777777" w:rsidR="00433B67" w:rsidRDefault="00433B67" w:rsidP="00134099">
            <w:pPr>
              <w:pStyle w:val="TableParagraph"/>
              <w:spacing w:before="59"/>
              <w:ind w:left="501" w:right="4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$500,000</w:t>
            </w:r>
          </w:p>
        </w:tc>
        <w:tc>
          <w:tcPr>
            <w:tcW w:w="2480" w:type="dxa"/>
          </w:tcPr>
          <w:p w14:paraId="5C7279BD" w14:textId="77777777" w:rsidR="00433B67" w:rsidRDefault="00433B67" w:rsidP="001340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14:paraId="2EB522ED" w14:textId="77777777" w:rsidR="00433B67" w:rsidRDefault="00433B67" w:rsidP="001340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51BF" w14:paraId="24DB4BE5" w14:textId="77777777" w:rsidTr="007D5B3D">
        <w:trPr>
          <w:trHeight w:val="360"/>
        </w:trPr>
        <w:tc>
          <w:tcPr>
            <w:tcW w:w="3200" w:type="dxa"/>
            <w:shd w:val="clear" w:color="auto" w:fill="F2F2F2" w:themeFill="background1" w:themeFillShade="F2"/>
          </w:tcPr>
          <w:p w14:paraId="3BB7E129" w14:textId="16E62361" w:rsidR="002E51BF" w:rsidRDefault="004E0F8C" w:rsidP="0000269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4E0F8C">
              <w:rPr>
                <w:rFonts w:ascii="Times New Roman"/>
                <w:sz w:val="20"/>
              </w:rPr>
              <w:t>North Fork American River Pumping Plant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1845AC14" w14:textId="7B4F804B" w:rsidR="002E51BF" w:rsidRDefault="004E0F8C" w:rsidP="004E0F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$30,000,000</w:t>
            </w:r>
          </w:p>
        </w:tc>
        <w:tc>
          <w:tcPr>
            <w:tcW w:w="2480" w:type="dxa"/>
          </w:tcPr>
          <w:p w14:paraId="43E727FF" w14:textId="77777777" w:rsidR="002E51BF" w:rsidRDefault="002E51BF" w:rsidP="001340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14:paraId="15F64C56" w14:textId="77777777" w:rsidR="002E51BF" w:rsidRDefault="002E51BF" w:rsidP="001340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0F8C" w14:paraId="707498FE" w14:textId="77777777" w:rsidTr="002E51BF">
        <w:trPr>
          <w:trHeight w:val="360"/>
        </w:trPr>
        <w:tc>
          <w:tcPr>
            <w:tcW w:w="3200" w:type="dxa"/>
          </w:tcPr>
          <w:p w14:paraId="7B3F0F1A" w14:textId="5AD04FE0" w:rsidR="004E0F8C" w:rsidRPr="004E0F8C" w:rsidRDefault="004E0F8C" w:rsidP="0000269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Solar</w:t>
            </w:r>
          </w:p>
        </w:tc>
        <w:tc>
          <w:tcPr>
            <w:tcW w:w="3420" w:type="dxa"/>
          </w:tcPr>
          <w:p w14:paraId="3D335BA5" w14:textId="5BBE0237" w:rsidR="004E0F8C" w:rsidRDefault="004E0F8C" w:rsidP="004E0F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$5,000,000</w:t>
            </w:r>
          </w:p>
        </w:tc>
        <w:tc>
          <w:tcPr>
            <w:tcW w:w="2480" w:type="dxa"/>
          </w:tcPr>
          <w:p w14:paraId="764FA4E0" w14:textId="77777777" w:rsidR="004E0F8C" w:rsidRDefault="004E0F8C" w:rsidP="001340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14:paraId="687520B4" w14:textId="77777777" w:rsidR="004E0F8C" w:rsidRDefault="004E0F8C" w:rsidP="001340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690" w14:paraId="5791D3FB" w14:textId="77777777" w:rsidTr="002E51BF">
        <w:trPr>
          <w:trHeight w:val="360"/>
        </w:trPr>
        <w:tc>
          <w:tcPr>
            <w:tcW w:w="3200" w:type="dxa"/>
          </w:tcPr>
          <w:p w14:paraId="0FC2777D" w14:textId="77777777" w:rsidR="00002690" w:rsidRDefault="00002690" w:rsidP="0000269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</w:tcPr>
          <w:p w14:paraId="326E9DAC" w14:textId="77777777" w:rsidR="00002690" w:rsidRDefault="00002690" w:rsidP="004E0F8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80" w:type="dxa"/>
          </w:tcPr>
          <w:p w14:paraId="58A3B037" w14:textId="77777777" w:rsidR="00002690" w:rsidRDefault="00002690" w:rsidP="001340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14:paraId="1AAC1AEE" w14:textId="77777777" w:rsidR="00002690" w:rsidRDefault="00002690" w:rsidP="001340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E13D81" w14:textId="77777777" w:rsidR="00146FFD" w:rsidRDefault="00146FFD"/>
    <w:sectPr w:rsidR="00146FFD" w:rsidSect="002E51BF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F6"/>
    <w:rsid w:val="00002690"/>
    <w:rsid w:val="000062A6"/>
    <w:rsid w:val="00033BA4"/>
    <w:rsid w:val="00146FFD"/>
    <w:rsid w:val="00220D64"/>
    <w:rsid w:val="002E51BF"/>
    <w:rsid w:val="00433B67"/>
    <w:rsid w:val="004E0F8C"/>
    <w:rsid w:val="00502678"/>
    <w:rsid w:val="00702EDB"/>
    <w:rsid w:val="007D5B3D"/>
    <w:rsid w:val="008C51A8"/>
    <w:rsid w:val="00E92937"/>
    <w:rsid w:val="00EF32F6"/>
    <w:rsid w:val="00F27B56"/>
    <w:rsid w:val="00F5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291C8D"/>
  <w15:docId w15:val="{8C1101C9-6CBB-45C5-B1E9-048BF6C8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1215</Characters>
  <Application>Microsoft Office Word</Application>
  <DocSecurity>0</DocSecurity>
  <Lines>135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GDPUD Ad Hoc Grant Committee Updates 4/23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GDPUD Ad Hoc Grant Committee Updates 4/23</dc:title>
  <dc:creator>Nicholas Schneider</dc:creator>
  <cp:lastModifiedBy>GDPUD Admin1</cp:lastModifiedBy>
  <cp:revision>2</cp:revision>
  <cp:lastPrinted>2023-12-06T18:56:00Z</cp:lastPrinted>
  <dcterms:created xsi:type="dcterms:W3CDTF">2023-12-07T20:32:00Z</dcterms:created>
  <dcterms:modified xsi:type="dcterms:W3CDTF">2023-12-07T20:32:00Z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m114 Google Docs Renderer</vt:lpwstr>
  </property>
  <property fmtid="{D5CDD505-2E9C-101B-9397-08002B2CF9AE}" pid="3" name="GrammarlyDocumentId">
    <vt:lpwstr>7c1ee7bb2430b758362a8d0c7d257d3d8133eb06c4fba15e7c5f95f0382f145d</vt:lpwstr>
  </property>
</Properties>
</file>